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A" w:rsidRDefault="008D58DA" w:rsidP="008D58DA">
      <w:pPr>
        <w:pStyle w:val="Default"/>
      </w:pPr>
    </w:p>
    <w:p w:rsidR="008D58DA" w:rsidRDefault="008D58DA" w:rsidP="008D58D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 xml:space="preserve">Tisková </w:t>
      </w:r>
      <w:proofErr w:type="gramStart"/>
      <w:r>
        <w:rPr>
          <w:b/>
          <w:bCs/>
          <w:sz w:val="28"/>
          <w:szCs w:val="28"/>
        </w:rPr>
        <w:t xml:space="preserve">zpráva                                                                  </w:t>
      </w:r>
      <w:r w:rsidR="000860C4">
        <w:rPr>
          <w:b/>
          <w:bCs/>
          <w:sz w:val="28"/>
          <w:szCs w:val="28"/>
        </w:rPr>
        <w:t xml:space="preserve">   </w:t>
      </w:r>
      <w:r>
        <w:rPr>
          <w:sz w:val="22"/>
          <w:szCs w:val="22"/>
        </w:rPr>
        <w:t>Praha</w:t>
      </w:r>
      <w:proofErr w:type="gramEnd"/>
      <w:r>
        <w:rPr>
          <w:sz w:val="22"/>
          <w:szCs w:val="22"/>
        </w:rPr>
        <w:t xml:space="preserve">, </w:t>
      </w:r>
      <w:r w:rsidR="00CB3AA9">
        <w:rPr>
          <w:sz w:val="22"/>
          <w:szCs w:val="22"/>
        </w:rPr>
        <w:t>9. února 2017</w:t>
      </w:r>
    </w:p>
    <w:p w:rsidR="008D58DA" w:rsidRDefault="008D58DA" w:rsidP="008D58DA">
      <w:pPr>
        <w:pStyle w:val="Default"/>
        <w:rPr>
          <w:color w:val="auto"/>
        </w:rPr>
      </w:pPr>
    </w:p>
    <w:p w:rsidR="008D58DA" w:rsidRDefault="008D58DA" w:rsidP="008D58DA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 w:rsidR="00CB3AA9">
        <w:rPr>
          <w:b/>
          <w:bCs/>
          <w:color w:val="auto"/>
          <w:sz w:val="32"/>
          <w:szCs w:val="32"/>
        </w:rPr>
        <w:t>ZAPOMENUTÉ OSUDY</w:t>
      </w:r>
      <w:r w:rsidR="00CB3AA9">
        <w:rPr>
          <w:b/>
          <w:bCs/>
          <w:color w:val="auto"/>
          <w:sz w:val="32"/>
          <w:szCs w:val="32"/>
        </w:rPr>
        <w:br/>
      </w:r>
      <w:r>
        <w:rPr>
          <w:b/>
          <w:bCs/>
          <w:color w:val="auto"/>
          <w:sz w:val="32"/>
          <w:szCs w:val="32"/>
        </w:rPr>
        <w:t xml:space="preserve"> </w:t>
      </w:r>
    </w:p>
    <w:p w:rsidR="00CB3AA9" w:rsidRDefault="008D58DA" w:rsidP="008D58D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Nakladatelství</w:t>
      </w:r>
      <w:r w:rsidR="00CB3AA9">
        <w:rPr>
          <w:b/>
          <w:bCs/>
          <w:color w:val="auto"/>
          <w:sz w:val="22"/>
          <w:szCs w:val="22"/>
        </w:rPr>
        <w:t xml:space="preserve"> Nová Forma </w:t>
      </w:r>
      <w:r>
        <w:rPr>
          <w:b/>
          <w:bCs/>
          <w:color w:val="auto"/>
          <w:sz w:val="22"/>
          <w:szCs w:val="22"/>
        </w:rPr>
        <w:t xml:space="preserve">vydává </w:t>
      </w:r>
      <w:r w:rsidR="00CB3AA9">
        <w:rPr>
          <w:b/>
          <w:bCs/>
          <w:color w:val="auto"/>
          <w:sz w:val="22"/>
          <w:szCs w:val="22"/>
        </w:rPr>
        <w:t xml:space="preserve">osmou </w:t>
      </w:r>
      <w:r>
        <w:rPr>
          <w:b/>
          <w:bCs/>
          <w:color w:val="auto"/>
          <w:sz w:val="22"/>
          <w:szCs w:val="22"/>
        </w:rPr>
        <w:t xml:space="preserve">knihu </w:t>
      </w:r>
      <w:r w:rsidR="00CB3AA9">
        <w:rPr>
          <w:b/>
          <w:bCs/>
          <w:color w:val="auto"/>
          <w:sz w:val="22"/>
          <w:szCs w:val="22"/>
        </w:rPr>
        <w:t xml:space="preserve">Martiny </w:t>
      </w:r>
      <w:proofErr w:type="gramStart"/>
      <w:r w:rsidR="00CB3AA9">
        <w:rPr>
          <w:b/>
          <w:bCs/>
          <w:color w:val="auto"/>
          <w:sz w:val="22"/>
          <w:szCs w:val="22"/>
        </w:rPr>
        <w:t>Bittnerové</w:t>
      </w:r>
      <w:r>
        <w:rPr>
          <w:b/>
          <w:bCs/>
          <w:color w:val="auto"/>
          <w:sz w:val="22"/>
          <w:szCs w:val="22"/>
        </w:rPr>
        <w:t xml:space="preserve"> </w:t>
      </w:r>
      <w:r w:rsidR="00CB3AA9">
        <w:rPr>
          <w:b/>
          <w:bCs/>
          <w:color w:val="auto"/>
          <w:sz w:val="22"/>
          <w:szCs w:val="22"/>
        </w:rPr>
        <w:t xml:space="preserve"> s názvem</w:t>
      </w:r>
      <w:proofErr w:type="gramEnd"/>
      <w:r w:rsidR="00CB3AA9">
        <w:rPr>
          <w:b/>
          <w:bCs/>
          <w:color w:val="auto"/>
          <w:sz w:val="22"/>
          <w:szCs w:val="22"/>
        </w:rPr>
        <w:t xml:space="preserve"> </w:t>
      </w:r>
      <w:r w:rsidR="00CB3AA9">
        <w:rPr>
          <w:b/>
          <w:bCs/>
          <w:i/>
          <w:iCs/>
          <w:color w:val="auto"/>
          <w:sz w:val="22"/>
          <w:szCs w:val="22"/>
        </w:rPr>
        <w:t>Zapomenut</w:t>
      </w:r>
      <w:r w:rsidR="000860C4">
        <w:rPr>
          <w:b/>
          <w:bCs/>
          <w:i/>
          <w:iCs/>
          <w:color w:val="auto"/>
          <w:sz w:val="22"/>
          <w:szCs w:val="22"/>
        </w:rPr>
        <w:t xml:space="preserve">é osudy, která je zároveň druhý, </w:t>
      </w:r>
      <w:r w:rsidR="00CB3AA9">
        <w:rPr>
          <w:b/>
          <w:bCs/>
          <w:i/>
          <w:iCs/>
          <w:color w:val="auto"/>
          <w:sz w:val="22"/>
          <w:szCs w:val="22"/>
        </w:rPr>
        <w:t xml:space="preserve"> </w:t>
      </w:r>
      <w:r w:rsidR="000860C4">
        <w:rPr>
          <w:b/>
          <w:bCs/>
          <w:i/>
          <w:iCs/>
          <w:color w:val="auto"/>
          <w:sz w:val="22"/>
          <w:szCs w:val="22"/>
        </w:rPr>
        <w:t xml:space="preserve">rozšířeným </w:t>
      </w:r>
      <w:r w:rsidR="00CB3AA9">
        <w:rPr>
          <w:b/>
          <w:bCs/>
          <w:i/>
          <w:iCs/>
          <w:color w:val="auto"/>
          <w:sz w:val="22"/>
          <w:szCs w:val="22"/>
        </w:rPr>
        <w:t>vydáním úspěšného a rozebraného titulu Utajené životy slavných Čechů</w:t>
      </w:r>
      <w:r>
        <w:rPr>
          <w:b/>
          <w:bCs/>
          <w:i/>
          <w:iCs/>
          <w:color w:val="auto"/>
          <w:sz w:val="22"/>
          <w:szCs w:val="22"/>
        </w:rPr>
        <w:t xml:space="preserve">. </w:t>
      </w:r>
      <w:r w:rsidR="00CB3AA9">
        <w:rPr>
          <w:b/>
          <w:bCs/>
          <w:color w:val="auto"/>
          <w:sz w:val="22"/>
          <w:szCs w:val="22"/>
        </w:rPr>
        <w:t xml:space="preserve">Bittnerová </w:t>
      </w:r>
      <w:r>
        <w:rPr>
          <w:b/>
          <w:bCs/>
          <w:color w:val="auto"/>
          <w:sz w:val="22"/>
          <w:szCs w:val="22"/>
        </w:rPr>
        <w:t xml:space="preserve">v ní </w:t>
      </w:r>
      <w:r w:rsidR="00CB3AA9">
        <w:rPr>
          <w:b/>
          <w:bCs/>
          <w:color w:val="auto"/>
          <w:sz w:val="22"/>
          <w:szCs w:val="22"/>
        </w:rPr>
        <w:t xml:space="preserve">představuje devět zajímavých mužských osobností české historie. Vedle těch známějších jako K. H. </w:t>
      </w:r>
      <w:proofErr w:type="gramStart"/>
      <w:r w:rsidR="00CB3AA9">
        <w:rPr>
          <w:b/>
          <w:bCs/>
          <w:color w:val="auto"/>
          <w:sz w:val="22"/>
          <w:szCs w:val="22"/>
        </w:rPr>
        <w:t>Mácha,  Vojtěch</w:t>
      </w:r>
      <w:proofErr w:type="gramEnd"/>
      <w:r w:rsidR="00CB3AA9">
        <w:rPr>
          <w:b/>
          <w:bCs/>
          <w:color w:val="auto"/>
          <w:sz w:val="22"/>
          <w:szCs w:val="22"/>
        </w:rPr>
        <w:t xml:space="preserve"> Náprstek, S. K. Neumann, Viktor </w:t>
      </w:r>
      <w:proofErr w:type="spellStart"/>
      <w:r w:rsidR="00CB3AA9">
        <w:rPr>
          <w:b/>
          <w:bCs/>
          <w:color w:val="auto"/>
          <w:sz w:val="22"/>
          <w:szCs w:val="22"/>
        </w:rPr>
        <w:t>Dyk</w:t>
      </w:r>
      <w:proofErr w:type="spellEnd"/>
      <w:r w:rsidR="00CB3AA9">
        <w:rPr>
          <w:b/>
          <w:bCs/>
          <w:color w:val="auto"/>
          <w:sz w:val="22"/>
          <w:szCs w:val="22"/>
        </w:rPr>
        <w:t xml:space="preserve"> a Jiří Karásek ze </w:t>
      </w:r>
      <w:proofErr w:type="spellStart"/>
      <w:r w:rsidR="00CB3AA9">
        <w:rPr>
          <w:b/>
          <w:bCs/>
          <w:color w:val="auto"/>
          <w:sz w:val="22"/>
          <w:szCs w:val="22"/>
        </w:rPr>
        <w:t>Lvovic</w:t>
      </w:r>
      <w:proofErr w:type="spellEnd"/>
      <w:r w:rsidR="00CB3AA9">
        <w:rPr>
          <w:b/>
          <w:bCs/>
          <w:color w:val="auto"/>
          <w:sz w:val="22"/>
          <w:szCs w:val="22"/>
        </w:rPr>
        <w:t xml:space="preserve">, se v ní objevují osobnosti již zapomenuté jako J. L. Turnovský, Bohdan </w:t>
      </w:r>
      <w:proofErr w:type="spellStart"/>
      <w:r w:rsidR="00CB3AA9">
        <w:rPr>
          <w:b/>
          <w:bCs/>
          <w:color w:val="auto"/>
          <w:sz w:val="22"/>
          <w:szCs w:val="22"/>
        </w:rPr>
        <w:t>Neuretter</w:t>
      </w:r>
      <w:proofErr w:type="spellEnd"/>
      <w:r w:rsidR="00CB3AA9">
        <w:rPr>
          <w:b/>
          <w:bCs/>
          <w:color w:val="auto"/>
          <w:sz w:val="22"/>
          <w:szCs w:val="22"/>
        </w:rPr>
        <w:t xml:space="preserve">,  Jakub Seifert či </w:t>
      </w:r>
      <w:proofErr w:type="spellStart"/>
      <w:r w:rsidR="00CB3AA9">
        <w:rPr>
          <w:b/>
          <w:bCs/>
          <w:color w:val="auto"/>
          <w:sz w:val="22"/>
          <w:szCs w:val="22"/>
        </w:rPr>
        <w:t>Arthur</w:t>
      </w:r>
      <w:proofErr w:type="spellEnd"/>
      <w:r w:rsidR="00CB3AA9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CB3AA9">
        <w:rPr>
          <w:b/>
          <w:bCs/>
          <w:color w:val="auto"/>
          <w:sz w:val="22"/>
          <w:szCs w:val="22"/>
        </w:rPr>
        <w:t>Breisky</w:t>
      </w:r>
      <w:proofErr w:type="spellEnd"/>
      <w:r w:rsidR="00CB3AA9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</w:t>
      </w:r>
      <w:r w:rsidR="00361146">
        <w:rPr>
          <w:b/>
          <w:bCs/>
          <w:color w:val="auto"/>
          <w:sz w:val="22"/>
          <w:szCs w:val="22"/>
        </w:rPr>
        <w:t xml:space="preserve">Letos si shodou okolností připomínáme hned několik významných výročí </w:t>
      </w:r>
      <w:r w:rsidR="000860C4">
        <w:rPr>
          <w:b/>
          <w:bCs/>
          <w:color w:val="auto"/>
          <w:sz w:val="22"/>
          <w:szCs w:val="22"/>
        </w:rPr>
        <w:t>zmíněných</w:t>
      </w:r>
      <w:r w:rsidR="00361146">
        <w:rPr>
          <w:b/>
          <w:bCs/>
          <w:color w:val="auto"/>
          <w:sz w:val="22"/>
          <w:szCs w:val="22"/>
        </w:rPr>
        <w:t xml:space="preserve"> osobností.</w:t>
      </w:r>
    </w:p>
    <w:p w:rsidR="00CB3AA9" w:rsidRDefault="00CB3AA9" w:rsidP="008D58DA">
      <w:pPr>
        <w:pStyle w:val="Default"/>
        <w:rPr>
          <w:b/>
          <w:bCs/>
          <w:color w:val="auto"/>
          <w:sz w:val="22"/>
          <w:szCs w:val="22"/>
        </w:rPr>
      </w:pPr>
    </w:p>
    <w:p w:rsidR="00CB3AA9" w:rsidRDefault="00CB3AA9" w:rsidP="008D58D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Autorka se jako tradičně pohybuje na hranici literatury faktu a beletrie, za což musí docela tvrdě bojovat, protože zažitá forma toto křížení žánrů příliš nepřipouští. Č</w:t>
      </w:r>
      <w:r w:rsidR="008D58DA">
        <w:rPr>
          <w:b/>
          <w:bCs/>
          <w:color w:val="auto"/>
          <w:sz w:val="22"/>
          <w:szCs w:val="22"/>
        </w:rPr>
        <w:t xml:space="preserve">eští čtenáři </w:t>
      </w:r>
      <w:r>
        <w:rPr>
          <w:b/>
          <w:bCs/>
          <w:color w:val="auto"/>
          <w:sz w:val="22"/>
          <w:szCs w:val="22"/>
        </w:rPr>
        <w:t xml:space="preserve">proto </w:t>
      </w:r>
      <w:r w:rsidR="008D58DA">
        <w:rPr>
          <w:b/>
          <w:bCs/>
          <w:color w:val="auto"/>
          <w:sz w:val="22"/>
          <w:szCs w:val="22"/>
        </w:rPr>
        <w:t xml:space="preserve">teď mohou nahlédnout do kuchyně toho, jak </w:t>
      </w:r>
      <w:r>
        <w:rPr>
          <w:b/>
          <w:bCs/>
          <w:color w:val="auto"/>
          <w:sz w:val="22"/>
          <w:szCs w:val="22"/>
        </w:rPr>
        <w:t>se v uplynulých dvou staletích vytvářela literatura, divadlo a také jak se formovala lékařská věda.</w:t>
      </w:r>
      <w:r w:rsidR="00DF7A7D">
        <w:rPr>
          <w:b/>
          <w:bCs/>
          <w:color w:val="auto"/>
          <w:sz w:val="22"/>
          <w:szCs w:val="22"/>
        </w:rPr>
        <w:t xml:space="preserve"> </w:t>
      </w:r>
    </w:p>
    <w:p w:rsidR="00CB3AA9" w:rsidRDefault="00CB3AA9" w:rsidP="008D58DA">
      <w:pPr>
        <w:pStyle w:val="Default"/>
        <w:rPr>
          <w:b/>
          <w:bCs/>
          <w:color w:val="auto"/>
          <w:sz w:val="22"/>
          <w:szCs w:val="22"/>
        </w:rPr>
      </w:pPr>
    </w:p>
    <w:p w:rsidR="00361146" w:rsidRDefault="00361146" w:rsidP="008D5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Bittnerová</w:t>
      </w:r>
      <w:r w:rsidR="008D58DA">
        <w:rPr>
          <w:color w:val="auto"/>
          <w:sz w:val="22"/>
          <w:szCs w:val="22"/>
        </w:rPr>
        <w:t xml:space="preserve"> v</w:t>
      </w:r>
      <w:r>
        <w:rPr>
          <w:color w:val="auto"/>
          <w:sz w:val="22"/>
          <w:szCs w:val="22"/>
        </w:rPr>
        <w:t xml:space="preserve"> jednotlivých </w:t>
      </w:r>
      <w:r w:rsidR="008D58DA">
        <w:rPr>
          <w:color w:val="auto"/>
          <w:sz w:val="22"/>
          <w:szCs w:val="22"/>
        </w:rPr>
        <w:t xml:space="preserve">kapitolách knihy </w:t>
      </w:r>
      <w:r>
        <w:rPr>
          <w:i/>
          <w:iCs/>
          <w:color w:val="auto"/>
          <w:sz w:val="22"/>
          <w:szCs w:val="22"/>
        </w:rPr>
        <w:t>Zapomenuté osudy</w:t>
      </w:r>
      <w:r w:rsidR="008D58DA">
        <w:rPr>
          <w:i/>
          <w:iCs/>
          <w:color w:val="auto"/>
          <w:sz w:val="22"/>
          <w:szCs w:val="22"/>
        </w:rPr>
        <w:t xml:space="preserve"> </w:t>
      </w:r>
      <w:r w:rsidR="008D58DA">
        <w:rPr>
          <w:color w:val="auto"/>
          <w:sz w:val="22"/>
          <w:szCs w:val="22"/>
        </w:rPr>
        <w:t xml:space="preserve">provází čtenáře </w:t>
      </w:r>
      <w:r>
        <w:rPr>
          <w:color w:val="auto"/>
          <w:sz w:val="22"/>
          <w:szCs w:val="22"/>
        </w:rPr>
        <w:t xml:space="preserve">profesními i životními osudy svých hrdinů </w:t>
      </w:r>
      <w:r w:rsidR="008D58DA">
        <w:rPr>
          <w:color w:val="auto"/>
          <w:sz w:val="22"/>
          <w:szCs w:val="22"/>
        </w:rPr>
        <w:t>a snaž</w:t>
      </w:r>
      <w:r>
        <w:rPr>
          <w:color w:val="auto"/>
          <w:sz w:val="22"/>
          <w:szCs w:val="22"/>
        </w:rPr>
        <w:t>í se vše vysvětlovat v rámci dobového kontextu</w:t>
      </w:r>
      <w:r w:rsidR="008D58DA">
        <w:rPr>
          <w:color w:val="auto"/>
          <w:sz w:val="22"/>
          <w:szCs w:val="22"/>
        </w:rPr>
        <w:t>. Ukazuje</w:t>
      </w:r>
      <w:r>
        <w:rPr>
          <w:color w:val="auto"/>
          <w:sz w:val="22"/>
          <w:szCs w:val="22"/>
        </w:rPr>
        <w:t xml:space="preserve"> tím</w:t>
      </w:r>
      <w:r w:rsidR="008D58D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jejich </w:t>
      </w:r>
      <w:r w:rsidR="008D58DA">
        <w:rPr>
          <w:color w:val="auto"/>
          <w:sz w:val="22"/>
          <w:szCs w:val="22"/>
        </w:rPr>
        <w:t xml:space="preserve">přerod </w:t>
      </w:r>
      <w:r>
        <w:rPr>
          <w:color w:val="auto"/>
          <w:sz w:val="22"/>
          <w:szCs w:val="22"/>
        </w:rPr>
        <w:t xml:space="preserve">v nadaného tvůrce či lékaře. Vždy je věrná svému humanistickému přístupu – </w:t>
      </w:r>
      <w:proofErr w:type="gramStart"/>
      <w:r>
        <w:rPr>
          <w:color w:val="auto"/>
          <w:sz w:val="22"/>
          <w:szCs w:val="22"/>
        </w:rPr>
        <w:t xml:space="preserve">zaměřenému </w:t>
      </w:r>
      <w:r w:rsidR="008D58DA">
        <w:rPr>
          <w:color w:val="auto"/>
          <w:sz w:val="22"/>
          <w:szCs w:val="22"/>
        </w:rPr>
        <w:t xml:space="preserve"> na</w:t>
      </w:r>
      <w:proofErr w:type="gramEnd"/>
      <w:r w:rsidR="008D58DA">
        <w:rPr>
          <w:color w:val="auto"/>
          <w:sz w:val="22"/>
          <w:szCs w:val="22"/>
        </w:rPr>
        <w:t xml:space="preserve"> člověka. Pro čtenáře jsou podstatné i </w:t>
      </w:r>
      <w:r>
        <w:rPr>
          <w:color w:val="auto"/>
          <w:sz w:val="22"/>
          <w:szCs w:val="22"/>
        </w:rPr>
        <w:t xml:space="preserve">ukázky z dobové korespondence, které dokreslují jednotlivé příběhy. </w:t>
      </w:r>
      <w:r w:rsidR="008D58DA">
        <w:rPr>
          <w:color w:val="auto"/>
          <w:sz w:val="22"/>
          <w:szCs w:val="22"/>
        </w:rPr>
        <w:t xml:space="preserve"> </w:t>
      </w:r>
    </w:p>
    <w:p w:rsidR="008D58DA" w:rsidRDefault="000A49E2" w:rsidP="000A49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Autorka je přesvědčená</w:t>
      </w:r>
      <w:r w:rsidR="008D58DA">
        <w:rPr>
          <w:color w:val="auto"/>
          <w:sz w:val="22"/>
          <w:szCs w:val="22"/>
        </w:rPr>
        <w:t>, že</w:t>
      </w:r>
      <w:r>
        <w:rPr>
          <w:color w:val="auto"/>
          <w:sz w:val="22"/>
          <w:szCs w:val="22"/>
        </w:rPr>
        <w:t xml:space="preserve"> i dnešní</w:t>
      </w:r>
      <w:r w:rsidR="008D58DA">
        <w:rPr>
          <w:color w:val="auto"/>
          <w:sz w:val="22"/>
          <w:szCs w:val="22"/>
        </w:rPr>
        <w:t xml:space="preserve"> lidé potřebují </w:t>
      </w:r>
      <w:r>
        <w:rPr>
          <w:color w:val="auto"/>
          <w:sz w:val="22"/>
          <w:szCs w:val="22"/>
        </w:rPr>
        <w:t>znát svou minulost a osobnosti, které ji utvářely</w:t>
      </w:r>
      <w:r w:rsidR="008D58DA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Využívá k tomu své empatie a určitého nadhledu, s nímž jednotlivé postavy naší historie představuje. </w:t>
      </w:r>
      <w:r w:rsidR="008D58D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</w:p>
    <w:p w:rsidR="000A49E2" w:rsidRDefault="008D58DA" w:rsidP="008D58DA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Účelem této knihy je podělit se s vámi o něco z</w:t>
      </w:r>
      <w:r w:rsidR="000A49E2">
        <w:rPr>
          <w:i/>
          <w:iCs/>
          <w:color w:val="auto"/>
          <w:sz w:val="22"/>
          <w:szCs w:val="22"/>
        </w:rPr>
        <w:t> mých vlastních poznatků</w:t>
      </w:r>
      <w:r>
        <w:rPr>
          <w:i/>
          <w:iCs/>
          <w:color w:val="auto"/>
          <w:sz w:val="22"/>
          <w:szCs w:val="22"/>
        </w:rPr>
        <w:t xml:space="preserve"> – o něco ze sebe,“ </w:t>
      </w:r>
      <w:r w:rsidR="000A49E2">
        <w:rPr>
          <w:color w:val="auto"/>
          <w:sz w:val="22"/>
          <w:szCs w:val="22"/>
        </w:rPr>
        <w:t>vyznává se Bittnerová.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„Toto jsou moje zkušenosti s</w:t>
      </w:r>
      <w:r w:rsidR="000A49E2">
        <w:rPr>
          <w:i/>
          <w:iCs/>
          <w:color w:val="auto"/>
          <w:sz w:val="22"/>
          <w:szCs w:val="22"/>
        </w:rPr>
        <w:t xml:space="preserve"> osobnostmi, které se podílely na rozvoji své doby. Tak je vidím a vnímám já. </w:t>
      </w:r>
      <w:r>
        <w:rPr>
          <w:i/>
          <w:iCs/>
          <w:color w:val="auto"/>
          <w:sz w:val="22"/>
          <w:szCs w:val="22"/>
        </w:rPr>
        <w:t xml:space="preserve">Doufám, že mezi tím vším </w:t>
      </w:r>
      <w:r w:rsidR="000A49E2">
        <w:rPr>
          <w:i/>
          <w:iCs/>
          <w:color w:val="auto"/>
          <w:sz w:val="22"/>
          <w:szCs w:val="22"/>
        </w:rPr>
        <w:t>nale</w:t>
      </w:r>
      <w:r w:rsidR="003F3B04">
        <w:rPr>
          <w:i/>
          <w:iCs/>
          <w:color w:val="auto"/>
          <w:sz w:val="22"/>
          <w:szCs w:val="22"/>
        </w:rPr>
        <w:t>z</w:t>
      </w:r>
      <w:r w:rsidR="000A49E2">
        <w:rPr>
          <w:i/>
          <w:iCs/>
          <w:color w:val="auto"/>
          <w:sz w:val="22"/>
          <w:szCs w:val="22"/>
        </w:rPr>
        <w:t>nete něco,</w:t>
      </w:r>
      <w:r>
        <w:rPr>
          <w:i/>
          <w:iCs/>
          <w:color w:val="auto"/>
          <w:sz w:val="22"/>
          <w:szCs w:val="22"/>
        </w:rPr>
        <w:t xml:space="preserve"> co vás osloví</w:t>
      </w:r>
      <w:r>
        <w:rPr>
          <w:color w:val="auto"/>
          <w:sz w:val="22"/>
          <w:szCs w:val="22"/>
        </w:rPr>
        <w:t>.</w:t>
      </w:r>
      <w:r w:rsidR="000A49E2">
        <w:rPr>
          <w:color w:val="auto"/>
          <w:sz w:val="22"/>
          <w:szCs w:val="22"/>
        </w:rPr>
        <w:t xml:space="preserve"> </w:t>
      </w:r>
      <w:r w:rsidR="004936FB">
        <w:rPr>
          <w:i/>
          <w:color w:val="auto"/>
          <w:sz w:val="22"/>
          <w:szCs w:val="22"/>
        </w:rPr>
        <w:t>Naleznete</w:t>
      </w:r>
      <w:r w:rsidR="000A49E2" w:rsidRPr="000A49E2">
        <w:rPr>
          <w:i/>
          <w:color w:val="auto"/>
          <w:sz w:val="22"/>
          <w:szCs w:val="22"/>
        </w:rPr>
        <w:t xml:space="preserve"> </w:t>
      </w:r>
      <w:r w:rsidR="000A49E2">
        <w:rPr>
          <w:i/>
          <w:color w:val="auto"/>
          <w:sz w:val="22"/>
          <w:szCs w:val="22"/>
        </w:rPr>
        <w:t xml:space="preserve">třeba </w:t>
      </w:r>
      <w:r w:rsidR="000A49E2" w:rsidRPr="000A49E2">
        <w:rPr>
          <w:i/>
          <w:color w:val="auto"/>
          <w:sz w:val="22"/>
          <w:szCs w:val="22"/>
        </w:rPr>
        <w:t xml:space="preserve">východiska </w:t>
      </w:r>
      <w:r w:rsidR="000A49E2">
        <w:rPr>
          <w:i/>
          <w:color w:val="auto"/>
          <w:sz w:val="22"/>
          <w:szCs w:val="22"/>
        </w:rPr>
        <w:t xml:space="preserve">i </w:t>
      </w:r>
      <w:r w:rsidR="000A49E2" w:rsidRPr="000A49E2">
        <w:rPr>
          <w:i/>
          <w:color w:val="auto"/>
          <w:sz w:val="22"/>
          <w:szCs w:val="22"/>
        </w:rPr>
        <w:t>pro svůj život</w:t>
      </w:r>
      <w:r w:rsidR="000A49E2">
        <w:rPr>
          <w:color w:val="auto"/>
          <w:sz w:val="22"/>
          <w:szCs w:val="22"/>
        </w:rPr>
        <w:t xml:space="preserve">, </w:t>
      </w:r>
      <w:r w:rsidR="000A49E2" w:rsidRPr="000A49E2">
        <w:rPr>
          <w:i/>
          <w:color w:val="auto"/>
          <w:sz w:val="22"/>
          <w:szCs w:val="22"/>
        </w:rPr>
        <w:t>protože my lidé jsme stále stejní a stejně chybující</w:t>
      </w:r>
      <w:r w:rsidR="000A49E2">
        <w:rPr>
          <w:color w:val="auto"/>
          <w:sz w:val="22"/>
          <w:szCs w:val="22"/>
        </w:rPr>
        <w:t>,</w:t>
      </w:r>
      <w:r>
        <w:rPr>
          <w:i/>
          <w:iCs/>
          <w:color w:val="auto"/>
          <w:sz w:val="22"/>
          <w:szCs w:val="22"/>
        </w:rPr>
        <w:t xml:space="preserve">“ </w:t>
      </w:r>
      <w:r w:rsidR="000A49E2">
        <w:rPr>
          <w:color w:val="auto"/>
          <w:sz w:val="22"/>
          <w:szCs w:val="22"/>
        </w:rPr>
        <w:t xml:space="preserve"> dodává k tomu autorka.</w:t>
      </w:r>
    </w:p>
    <w:p w:rsidR="000A49E2" w:rsidRDefault="000A49E2" w:rsidP="008D58DA">
      <w:pPr>
        <w:pStyle w:val="Default"/>
        <w:rPr>
          <w:color w:val="auto"/>
          <w:sz w:val="22"/>
          <w:szCs w:val="22"/>
        </w:rPr>
      </w:pPr>
    </w:p>
    <w:p w:rsidR="008D58DA" w:rsidRDefault="008D58DA" w:rsidP="008D58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Anotace knihy </w:t>
      </w:r>
      <w:r w:rsidR="000A49E2">
        <w:rPr>
          <w:b/>
          <w:bCs/>
          <w:i/>
          <w:iCs/>
          <w:color w:val="auto"/>
          <w:sz w:val="22"/>
          <w:szCs w:val="22"/>
        </w:rPr>
        <w:t>Zapomenuté osudy</w:t>
      </w:r>
      <w:r>
        <w:rPr>
          <w:b/>
          <w:bCs/>
          <w:color w:val="auto"/>
          <w:sz w:val="22"/>
          <w:szCs w:val="22"/>
        </w:rPr>
        <w:t xml:space="preserve">: </w:t>
      </w:r>
    </w:p>
    <w:p w:rsidR="003F3B04" w:rsidRPr="003F3B04" w:rsidRDefault="003F3B04" w:rsidP="008D58DA">
      <w:pPr>
        <w:pStyle w:val="Default"/>
        <w:rPr>
          <w:color w:val="auto"/>
          <w:sz w:val="22"/>
          <w:szCs w:val="22"/>
        </w:rPr>
      </w:pPr>
      <w:r w:rsidRPr="003F3B04">
        <w:rPr>
          <w:color w:val="auto"/>
          <w:sz w:val="22"/>
          <w:szCs w:val="22"/>
        </w:rPr>
        <w:t xml:space="preserve">K. H. Mácha, Viktor </w:t>
      </w:r>
      <w:proofErr w:type="spellStart"/>
      <w:r w:rsidRPr="003F3B04">
        <w:rPr>
          <w:color w:val="auto"/>
          <w:sz w:val="22"/>
          <w:szCs w:val="22"/>
        </w:rPr>
        <w:t>Dyk</w:t>
      </w:r>
      <w:proofErr w:type="spellEnd"/>
      <w:r w:rsidRPr="003F3B04">
        <w:rPr>
          <w:color w:val="auto"/>
          <w:sz w:val="22"/>
          <w:szCs w:val="22"/>
        </w:rPr>
        <w:t xml:space="preserve">, S. K. Neumann, Jiří Karásek ze </w:t>
      </w:r>
      <w:proofErr w:type="spellStart"/>
      <w:r w:rsidRPr="003F3B04">
        <w:rPr>
          <w:color w:val="auto"/>
          <w:sz w:val="22"/>
          <w:szCs w:val="22"/>
        </w:rPr>
        <w:t>Lvovic</w:t>
      </w:r>
      <w:proofErr w:type="spellEnd"/>
      <w:r w:rsidRPr="003F3B04">
        <w:rPr>
          <w:color w:val="auto"/>
          <w:sz w:val="22"/>
          <w:szCs w:val="22"/>
        </w:rPr>
        <w:t xml:space="preserve"> jsou osobnosti známé ze školních učebnic. Vedle nich vystupují i pozapomenutí muži - Jakub Seifert, </w:t>
      </w:r>
      <w:proofErr w:type="spellStart"/>
      <w:r w:rsidRPr="003F3B04">
        <w:rPr>
          <w:color w:val="auto"/>
          <w:sz w:val="22"/>
          <w:szCs w:val="22"/>
        </w:rPr>
        <w:t>Arthur</w:t>
      </w:r>
      <w:proofErr w:type="spellEnd"/>
      <w:r w:rsidRPr="003F3B04">
        <w:rPr>
          <w:color w:val="auto"/>
          <w:sz w:val="22"/>
          <w:szCs w:val="22"/>
        </w:rPr>
        <w:t xml:space="preserve"> </w:t>
      </w:r>
      <w:proofErr w:type="spellStart"/>
      <w:r w:rsidRPr="003F3B04">
        <w:rPr>
          <w:color w:val="auto"/>
          <w:sz w:val="22"/>
          <w:szCs w:val="22"/>
        </w:rPr>
        <w:t>Breisky</w:t>
      </w:r>
      <w:proofErr w:type="spellEnd"/>
      <w:r w:rsidRPr="003F3B04">
        <w:rPr>
          <w:color w:val="auto"/>
          <w:sz w:val="22"/>
          <w:szCs w:val="22"/>
        </w:rPr>
        <w:t>, či J. L. Turnovský. Za jejich učesanými životopisy se skrývají zajímavé profesní i lidské osudy a samozřejmě také ženy. Ani v předchozích dvou stoletích se totiž nevyplácelo vymykat se průměru - a právě o tom nejvíce hovoří jednotlivé příběhy.</w:t>
      </w:r>
      <w:r w:rsidR="000860C4">
        <w:rPr>
          <w:color w:val="auto"/>
          <w:sz w:val="22"/>
          <w:szCs w:val="22"/>
        </w:rPr>
        <w:br/>
      </w:r>
    </w:p>
    <w:p w:rsidR="008D58DA" w:rsidRDefault="003F3B04" w:rsidP="008D58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autorce</w:t>
      </w:r>
      <w:r w:rsidR="008D58DA">
        <w:rPr>
          <w:b/>
          <w:bCs/>
          <w:color w:val="auto"/>
          <w:sz w:val="22"/>
          <w:szCs w:val="22"/>
        </w:rPr>
        <w:t xml:space="preserve">: </w:t>
      </w:r>
    </w:p>
    <w:p w:rsidR="003F3B04" w:rsidRPr="003F3B04" w:rsidRDefault="003F3B04" w:rsidP="008D58DA">
      <w:pPr>
        <w:pStyle w:val="Default"/>
        <w:rPr>
          <w:color w:val="auto"/>
          <w:sz w:val="22"/>
          <w:szCs w:val="22"/>
        </w:rPr>
      </w:pPr>
      <w:r w:rsidRPr="003F3B04">
        <w:rPr>
          <w:color w:val="auto"/>
          <w:sz w:val="22"/>
          <w:szCs w:val="22"/>
        </w:rPr>
        <w:t>Martina Bittnerová (nar. 1975 v Novém Městě na Moravě) je autorkou osmi knih a řady popularizačních článků o významných českých osobnostech minulosti. Publikovala v mnoha časopisech a e-</w:t>
      </w:r>
      <w:proofErr w:type="spellStart"/>
      <w:r w:rsidRPr="003F3B04">
        <w:rPr>
          <w:color w:val="auto"/>
          <w:sz w:val="22"/>
          <w:szCs w:val="22"/>
        </w:rPr>
        <w:t>zinech</w:t>
      </w:r>
      <w:proofErr w:type="spellEnd"/>
      <w:r w:rsidRPr="003F3B04">
        <w:rPr>
          <w:color w:val="auto"/>
          <w:sz w:val="22"/>
          <w:szCs w:val="22"/>
        </w:rPr>
        <w:t xml:space="preserve">.   V říjnu 2011 debutovala první samostatnou knihou Spisovatelky a Erós. Od té doby jí vyšlo dalších sedm knih – Utajené životy slavných Čechů, Na nevěru se neumírá, V průšvihu, Utajené životy slavných Češek, Lásky Boženy Němcové a Moje milované tchyně a já. </w:t>
      </w:r>
    </w:p>
    <w:p w:rsidR="003F3B04" w:rsidRPr="003F3B04" w:rsidRDefault="003F3B04" w:rsidP="008D58DA">
      <w:pPr>
        <w:pStyle w:val="Default"/>
        <w:rPr>
          <w:color w:val="auto"/>
          <w:sz w:val="22"/>
          <w:szCs w:val="22"/>
        </w:rPr>
      </w:pPr>
      <w:r w:rsidRPr="003F3B04">
        <w:rPr>
          <w:color w:val="auto"/>
          <w:sz w:val="22"/>
          <w:szCs w:val="22"/>
        </w:rPr>
        <w:t>V současnosti se věnuje literární tvorbě, přednáškové činnosti a volnočasové pedagogice.</w:t>
      </w:r>
    </w:p>
    <w:p w:rsidR="003F3B04" w:rsidRDefault="003F3B04" w:rsidP="008D58DA">
      <w:pPr>
        <w:pStyle w:val="Default"/>
        <w:rPr>
          <w:rFonts w:ascii="Helvetica" w:hAnsi="Helvetica" w:cs="Helvetica"/>
          <w:color w:val="444444"/>
          <w:sz w:val="21"/>
          <w:szCs w:val="21"/>
        </w:rPr>
      </w:pPr>
    </w:p>
    <w:p w:rsidR="008D58DA" w:rsidRDefault="008D58DA" w:rsidP="008D58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Ukázka z knihy: </w:t>
      </w:r>
    </w:p>
    <w:p w:rsidR="008D58DA" w:rsidRDefault="003F3B04" w:rsidP="008D58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Kapitola – K. H. Mácha</w:t>
      </w:r>
      <w:r w:rsidR="008D58DA">
        <w:rPr>
          <w:b/>
          <w:bCs/>
          <w:color w:val="auto"/>
          <w:sz w:val="22"/>
          <w:szCs w:val="22"/>
        </w:rPr>
        <w:t xml:space="preserve"> </w:t>
      </w:r>
    </w:p>
    <w:p w:rsidR="000860C4" w:rsidRPr="000860C4" w:rsidRDefault="000860C4" w:rsidP="000860C4">
      <w:pPr>
        <w:rPr>
          <w:rFonts w:ascii="Times New Roman" w:hAnsi="Times New Roman" w:cs="Times New Roman"/>
        </w:rPr>
      </w:pPr>
      <w:r w:rsidRPr="000860C4">
        <w:rPr>
          <w:rFonts w:ascii="Times New Roman" w:hAnsi="Times New Roman" w:cs="Times New Roman"/>
        </w:rPr>
        <w:t xml:space="preserve">Lori </w:t>
      </w:r>
      <w:proofErr w:type="spellStart"/>
      <w:r w:rsidRPr="000860C4">
        <w:rPr>
          <w:rFonts w:ascii="Times New Roman" w:hAnsi="Times New Roman" w:cs="Times New Roman"/>
        </w:rPr>
        <w:t>Šomková</w:t>
      </w:r>
      <w:proofErr w:type="spellEnd"/>
      <w:r w:rsidRPr="000860C4">
        <w:rPr>
          <w:rFonts w:ascii="Times New Roman" w:hAnsi="Times New Roman" w:cs="Times New Roman"/>
        </w:rPr>
        <w:t xml:space="preserve">, Máchova nevěsta, vzpomínala později na básníkova otce s určitým pochopením. Považovala ho za laskavého člověka. S potenciální tchyní si do oka rozhodně nepadla. Dlužno dodat, že ta se chovala k </w:t>
      </w:r>
      <w:proofErr w:type="gramStart"/>
      <w:r w:rsidRPr="000860C4">
        <w:rPr>
          <w:rFonts w:ascii="Times New Roman" w:hAnsi="Times New Roman" w:cs="Times New Roman"/>
        </w:rPr>
        <w:t>Lori</w:t>
      </w:r>
      <w:proofErr w:type="gramEnd"/>
      <w:r w:rsidRPr="000860C4">
        <w:rPr>
          <w:rFonts w:ascii="Times New Roman" w:hAnsi="Times New Roman" w:cs="Times New Roman"/>
        </w:rPr>
        <w:t xml:space="preserve"> nehezky, prohlašovala o ní, že je „ťopka“, což znamená v podstatě slepice. </w:t>
      </w:r>
      <w:r w:rsidRPr="000860C4">
        <w:rPr>
          <w:rFonts w:ascii="Times New Roman" w:hAnsi="Times New Roman" w:cs="Times New Roman"/>
        </w:rPr>
        <w:lastRenderedPageBreak/>
        <w:t xml:space="preserve">Snad se paní Máchová cítila povýšeně nad dívkou z obyčejné rodiny. Snad si pořád připomínala, že </w:t>
      </w:r>
      <w:proofErr w:type="spellStart"/>
      <w:r w:rsidRPr="000860C4">
        <w:rPr>
          <w:rFonts w:ascii="Times New Roman" w:hAnsi="Times New Roman" w:cs="Times New Roman"/>
        </w:rPr>
        <w:t>Werlové</w:t>
      </w:r>
      <w:proofErr w:type="spellEnd"/>
      <w:r w:rsidRPr="000860C4">
        <w:rPr>
          <w:rFonts w:ascii="Times New Roman" w:hAnsi="Times New Roman" w:cs="Times New Roman"/>
        </w:rPr>
        <w:t xml:space="preserve"> byli šlechtického původu a vlastnili velkostatek? Alespoň to uvádí dostupné zdroje. </w:t>
      </w:r>
    </w:p>
    <w:p w:rsidR="000860C4" w:rsidRPr="000860C4" w:rsidRDefault="000860C4" w:rsidP="000860C4">
      <w:pPr>
        <w:rPr>
          <w:rFonts w:ascii="Times New Roman" w:hAnsi="Times New Roman" w:cs="Times New Roman"/>
        </w:rPr>
      </w:pPr>
      <w:r w:rsidRPr="000860C4">
        <w:rPr>
          <w:rFonts w:ascii="Times New Roman" w:hAnsi="Times New Roman" w:cs="Times New Roman"/>
        </w:rPr>
        <w:t xml:space="preserve">Syn Ignác se Máchovým narodil v době, kdy si ještě Antonín mohl říkat, že se jim nedaří úplně špatně. Bohužel následný státní bankrot postihl nejen jeho rodinu, ale všechny obyvatele rakouského císařství. </w:t>
      </w:r>
    </w:p>
    <w:p w:rsidR="000860C4" w:rsidRPr="000860C4" w:rsidRDefault="000860C4" w:rsidP="000860C4">
      <w:pPr>
        <w:rPr>
          <w:rFonts w:ascii="Times New Roman" w:hAnsi="Times New Roman" w:cs="Times New Roman"/>
        </w:rPr>
      </w:pPr>
      <w:r w:rsidRPr="000860C4">
        <w:rPr>
          <w:rFonts w:ascii="Times New Roman" w:hAnsi="Times New Roman" w:cs="Times New Roman"/>
        </w:rPr>
        <w:t xml:space="preserve">Budoucí básník vyrůstá v dosti skromných podmínkách, o to více rozvíjí svou představivost a zájem o okolní svět. Pravděpodobně mu rodiče vtloukají do hlavy, že hodnotový žebříček obsahuje více stupňů než jen pouhé peníze. </w:t>
      </w:r>
    </w:p>
    <w:p w:rsidR="000860C4" w:rsidRPr="000860C4" w:rsidRDefault="000860C4" w:rsidP="000860C4">
      <w:pPr>
        <w:rPr>
          <w:rFonts w:ascii="Times New Roman" w:hAnsi="Times New Roman" w:cs="Times New Roman"/>
        </w:rPr>
      </w:pPr>
      <w:r w:rsidRPr="000860C4">
        <w:rPr>
          <w:rFonts w:ascii="Times New Roman" w:hAnsi="Times New Roman" w:cs="Times New Roman"/>
        </w:rPr>
        <w:t xml:space="preserve">Otec chodívá z mlýna roztrpčený, protože se mu nedaří. A není divu, jeho zaměstnání přináší obvykle mnoho zdravotních problémů, jako zaprášení plic, nedoslýchavost, revma nebo úrazy. Ty se stávají častěji, než by si každý mlynář přál. A tak si Antonín na radu přátel obstará lékařské potvrzení, na jehož základě získá povolení provozovat </w:t>
      </w:r>
      <w:proofErr w:type="spellStart"/>
      <w:r w:rsidRPr="000860C4">
        <w:rPr>
          <w:rFonts w:ascii="Times New Roman" w:hAnsi="Times New Roman" w:cs="Times New Roman"/>
        </w:rPr>
        <w:t>krupařský</w:t>
      </w:r>
      <w:proofErr w:type="spellEnd"/>
      <w:r w:rsidRPr="000860C4">
        <w:rPr>
          <w:rFonts w:ascii="Times New Roman" w:hAnsi="Times New Roman" w:cs="Times New Roman"/>
        </w:rPr>
        <w:t xml:space="preserve"> krám. Rodina se proto usazuje na dnešním Karlově náměstí, které tehdy nepatřilo mezi nejvýstavnější lokality. Řezníci z masných krámů a stánků tu třeba s oblibou vršili odpadky na ulici, a proto se často pro nadbytek much a zápachu nedalo ani vystrčit nos z domu. </w:t>
      </w:r>
    </w:p>
    <w:p w:rsidR="003F3B04" w:rsidRDefault="003F3B04" w:rsidP="008D58DA">
      <w:pPr>
        <w:pStyle w:val="Default"/>
        <w:rPr>
          <w:b/>
          <w:bCs/>
          <w:color w:val="auto"/>
          <w:sz w:val="22"/>
          <w:szCs w:val="22"/>
        </w:rPr>
      </w:pPr>
    </w:p>
    <w:p w:rsidR="008D58DA" w:rsidRDefault="008D58DA" w:rsidP="003F3B04">
      <w:pPr>
        <w:pStyle w:val="Default"/>
        <w:ind w:left="5664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Kontakt</w:t>
      </w:r>
      <w:r w:rsidR="000860C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: </w:t>
      </w:r>
    </w:p>
    <w:p w:rsidR="008D58DA" w:rsidRDefault="003F3B04" w:rsidP="008D5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Martina Bittnerová</w:t>
      </w:r>
      <w:r w:rsidR="008D58DA">
        <w:rPr>
          <w:color w:val="auto"/>
          <w:sz w:val="22"/>
          <w:szCs w:val="22"/>
        </w:rPr>
        <w:t xml:space="preserve"> </w:t>
      </w:r>
    </w:p>
    <w:p w:rsidR="008D58DA" w:rsidRDefault="003F3B04" w:rsidP="00B210A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B210A8">
        <w:t xml:space="preserve">                                        </w:t>
      </w:r>
      <w:r w:rsidRPr="00B210A8">
        <w:rPr>
          <w:rFonts w:ascii="Times New Roman" w:hAnsi="Times New Roman" w:cs="Times New Roman"/>
        </w:rPr>
        <w:t xml:space="preserve">e-mail: </w:t>
      </w:r>
      <w:proofErr w:type="spellStart"/>
      <w:r w:rsidRPr="00B210A8">
        <w:rPr>
          <w:rFonts w:ascii="Times New Roman" w:hAnsi="Times New Roman" w:cs="Times New Roman"/>
        </w:rPr>
        <w:t>info</w:t>
      </w:r>
      <w:proofErr w:type="spellEnd"/>
      <w:r w:rsidR="00B210A8" w:rsidRPr="00B210A8">
        <w:rPr>
          <w:rFonts w:ascii="Times New Roman" w:hAnsi="Times New Roman" w:cs="Times New Roman"/>
        </w:rPr>
        <w:t>@martinabittnerova</w:t>
      </w:r>
      <w:r w:rsidR="008D58DA" w:rsidRPr="00B210A8">
        <w:rPr>
          <w:rFonts w:ascii="Times New Roman" w:hAnsi="Times New Roman" w:cs="Times New Roman"/>
        </w:rPr>
        <w:t xml:space="preserve">.cz, tel.: </w:t>
      </w:r>
      <w:r w:rsidRPr="00B210A8">
        <w:rPr>
          <w:rFonts w:ascii="Times New Roman" w:hAnsi="Times New Roman" w:cs="Times New Roman"/>
        </w:rPr>
        <w:t>775</w:t>
      </w:r>
      <w:r w:rsidR="000860C4">
        <w:rPr>
          <w:rFonts w:ascii="Times New Roman" w:hAnsi="Times New Roman" w:cs="Times New Roman"/>
        </w:rPr>
        <w:t> </w:t>
      </w:r>
      <w:r w:rsidRPr="00B210A8">
        <w:rPr>
          <w:rFonts w:ascii="Times New Roman" w:hAnsi="Times New Roman" w:cs="Times New Roman"/>
        </w:rPr>
        <w:t>492</w:t>
      </w:r>
      <w:r w:rsidR="000860C4">
        <w:rPr>
          <w:rFonts w:ascii="Times New Roman" w:hAnsi="Times New Roman" w:cs="Times New Roman"/>
        </w:rPr>
        <w:t xml:space="preserve"> </w:t>
      </w:r>
      <w:r w:rsidRPr="00B210A8">
        <w:rPr>
          <w:rFonts w:ascii="Times New Roman" w:hAnsi="Times New Roman" w:cs="Times New Roman"/>
        </w:rPr>
        <w:t>978</w:t>
      </w:r>
      <w:r w:rsidR="008D58DA" w:rsidRPr="00B210A8">
        <w:rPr>
          <w:rFonts w:ascii="Times New Roman" w:hAnsi="Times New Roman" w:cs="Times New Roman"/>
        </w:rPr>
        <w:t xml:space="preserve"> </w:t>
      </w:r>
    </w:p>
    <w:p w:rsidR="000860C4" w:rsidRDefault="000860C4" w:rsidP="00B21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860C4" w:rsidRPr="000860C4" w:rsidRDefault="000860C4" w:rsidP="00B21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Nakladatelství Nová Forma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e-mail:  </w:t>
      </w:r>
      <w:hyperlink r:id="rId4" w:history="1">
        <w:r w:rsidRPr="000860C4">
          <w:rPr>
            <w:rStyle w:val="Hypertextovodkaz"/>
            <w:rFonts w:ascii="Times New Roman" w:hAnsi="Times New Roman" w:cs="Times New Roman"/>
            <w:b w:val="0"/>
            <w:color w:val="auto"/>
          </w:rPr>
          <w:t>horak@novaforma.cz</w:t>
        </w:r>
      </w:hyperlink>
      <w:r>
        <w:rPr>
          <w:rFonts w:ascii="Times New Roman" w:hAnsi="Times New Roman" w:cs="Times New Roman"/>
          <w:b/>
        </w:rPr>
        <w:t xml:space="preserve">, </w:t>
      </w:r>
      <w:r w:rsidRPr="000860C4">
        <w:rPr>
          <w:rFonts w:ascii="Times New Roman" w:hAnsi="Times New Roman" w:cs="Times New Roman"/>
        </w:rPr>
        <w:t>tel.: 603 518 948</w:t>
      </w:r>
    </w:p>
    <w:p w:rsidR="00E25C13" w:rsidRPr="008D58DA" w:rsidRDefault="00DF7A7D" w:rsidP="008D58DA"/>
    <w:sectPr w:rsidR="00E25C13" w:rsidRPr="008D58DA" w:rsidSect="002D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8DA"/>
    <w:rsid w:val="000860C4"/>
    <w:rsid w:val="000A49E2"/>
    <w:rsid w:val="002D5A02"/>
    <w:rsid w:val="00361146"/>
    <w:rsid w:val="003F3B04"/>
    <w:rsid w:val="004936FB"/>
    <w:rsid w:val="008D58DA"/>
    <w:rsid w:val="00A648AA"/>
    <w:rsid w:val="00A91F50"/>
    <w:rsid w:val="00B210A8"/>
    <w:rsid w:val="00CB3AA9"/>
    <w:rsid w:val="00DF7A7D"/>
    <w:rsid w:val="00F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5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60C4"/>
    <w:rPr>
      <w:b/>
      <w:bCs/>
      <w:strike w:val="0"/>
      <w:dstrike w:val="0"/>
      <w:color w:val="967A2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ak@novafor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761</Words>
  <Characters>4495</Characters>
  <Application>Microsoft Office Word</Application>
  <DocSecurity>0</DocSecurity>
  <Lines>37</Lines>
  <Paragraphs>10</Paragraphs>
  <ScaleCrop>false</ScaleCrop>
  <Company>FN Motol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2017-02-09T15:33:00Z</dcterms:created>
  <dcterms:modified xsi:type="dcterms:W3CDTF">2017-02-09T16:13:00Z</dcterms:modified>
</cp:coreProperties>
</file>